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EF" w:rsidRPr="00C565EF" w:rsidRDefault="00C565EF" w:rsidP="00C565EF">
      <w:pPr>
        <w:spacing w:after="150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Privacyverklaring</w:t>
      </w:r>
    </w:p>
    <w:p w:rsidR="00C565EF" w:rsidRPr="00C565EF" w:rsidRDefault="00C565EF" w:rsidP="00C565EF">
      <w:pPr>
        <w:spacing w:after="150"/>
        <w:rPr>
          <w:rFonts w:ascii="Neo Sans Std" w:eastAsia="Times New Roman" w:hAnsi="Neo Sans Std" w:cs="Times New Roman"/>
          <w:color w:val="333333"/>
          <w:sz w:val="28"/>
          <w:szCs w:val="28"/>
        </w:rPr>
      </w:pPr>
    </w:p>
    <w:p w:rsidR="00C565EF" w:rsidRPr="00C565EF" w:rsidRDefault="00C565EF" w:rsidP="00C565EF">
      <w:pPr>
        <w:spacing w:after="150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 xml:space="preserve">Op de website van </w:t>
      </w:r>
      <w:proofErr w:type="spellStart"/>
      <w:r>
        <w:rPr>
          <w:rFonts w:ascii="Neo Sans Std" w:eastAsia="Times New Roman" w:hAnsi="Neo Sans Std" w:cs="Times New Roman"/>
          <w:color w:val="333333"/>
          <w:sz w:val="28"/>
          <w:szCs w:val="28"/>
        </w:rPr>
        <w:t>B&amp;Bveluwezoom</w:t>
      </w:r>
      <w:proofErr w:type="spellEnd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 xml:space="preserve"> wordt gebruik gemaakt van de reserveringsmodule van Bedandbreakfast.nl. Met behulp van deze reserveringsmodule kan een gast een kamer reserveren bij </w:t>
      </w:r>
      <w:proofErr w:type="spellStart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B&amp;B</w:t>
      </w:r>
      <w:r>
        <w:rPr>
          <w:rFonts w:ascii="Neo Sans Std" w:eastAsia="Times New Roman" w:hAnsi="Neo Sans Std" w:cs="Times New Roman"/>
          <w:color w:val="333333"/>
          <w:sz w:val="28"/>
          <w:szCs w:val="28"/>
        </w:rPr>
        <w:t>veluwezoom</w:t>
      </w:r>
      <w:proofErr w:type="spellEnd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 xml:space="preserve">. De persoonsgegevens die via deze reserveringsmodule worden gevraagd zijn: voornaam en achternaam, geslacht, adresgegevens, </w:t>
      </w:r>
      <w:proofErr w:type="gramStart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e-mail adres</w:t>
      </w:r>
      <w:proofErr w:type="gramEnd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 xml:space="preserve"> en telefoonnummer. De persoonsgegevens worden gebruikt voor de volgende doeleinden:</w:t>
      </w:r>
    </w:p>
    <w:p w:rsidR="00C565EF" w:rsidRPr="00C565EF" w:rsidRDefault="00C565EF" w:rsidP="00C565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Het afhandelen en doorsturen van reserveringsaanvragen en boekingen.</w:t>
      </w:r>
    </w:p>
    <w:p w:rsidR="00C565EF" w:rsidRPr="00C565EF" w:rsidRDefault="00C565EF" w:rsidP="00C565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Het beantwoorden van vragen die gesteld zijn via bijvoorbeeld de website.</w:t>
      </w:r>
    </w:p>
    <w:p w:rsidR="00C565EF" w:rsidRPr="00C565EF" w:rsidRDefault="00C565EF" w:rsidP="00C565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Het versturen van een reviewverzoek.</w:t>
      </w:r>
    </w:p>
    <w:p w:rsidR="00C565EF" w:rsidRPr="00C565EF" w:rsidRDefault="00C565EF" w:rsidP="00C565EF">
      <w:pPr>
        <w:spacing w:after="150"/>
        <w:rPr>
          <w:rFonts w:ascii="Neo Sans Std" w:eastAsia="Times New Roman" w:hAnsi="Neo Sans Std" w:cs="Times New Roman"/>
          <w:color w:val="333333"/>
          <w:sz w:val="28"/>
          <w:szCs w:val="28"/>
        </w:rPr>
      </w:pP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br/>
      </w:r>
      <w:r>
        <w:rPr>
          <w:rFonts w:ascii="Neo Sans Std" w:eastAsia="Times New Roman" w:hAnsi="Neo Sans Std" w:cs="Times New Roman"/>
          <w:color w:val="333333"/>
          <w:sz w:val="28"/>
          <w:szCs w:val="28"/>
        </w:rPr>
        <w:t xml:space="preserve">Nanette en Bas </w:t>
      </w:r>
      <w:proofErr w:type="spellStart"/>
      <w:r>
        <w:rPr>
          <w:rFonts w:ascii="Neo Sans Std" w:eastAsia="Times New Roman" w:hAnsi="Neo Sans Std" w:cs="Times New Roman"/>
          <w:color w:val="333333"/>
          <w:sz w:val="28"/>
          <w:szCs w:val="28"/>
        </w:rPr>
        <w:t>Tulfer</w:t>
      </w:r>
      <w:proofErr w:type="spellEnd"/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br/>
        <w:t>B</w:t>
      </w:r>
      <w:r>
        <w:rPr>
          <w:rFonts w:ascii="Neo Sans Std" w:eastAsia="Times New Roman" w:hAnsi="Neo Sans Std" w:cs="Times New Roman"/>
          <w:color w:val="333333"/>
          <w:sz w:val="28"/>
          <w:szCs w:val="28"/>
        </w:rPr>
        <w:t>&amp;</w:t>
      </w:r>
      <w:r w:rsidRPr="00C565EF">
        <w:rPr>
          <w:rFonts w:ascii="Neo Sans Std" w:eastAsia="Times New Roman" w:hAnsi="Neo Sans Std" w:cs="Times New Roman"/>
          <w:color w:val="333333"/>
          <w:sz w:val="28"/>
          <w:szCs w:val="28"/>
        </w:rPr>
        <w:t>B</w:t>
      </w:r>
      <w:r>
        <w:rPr>
          <w:rFonts w:ascii="Neo Sans Std" w:eastAsia="Times New Roman" w:hAnsi="Neo Sans Std" w:cs="Times New Roman"/>
          <w:color w:val="333333"/>
          <w:sz w:val="28"/>
          <w:szCs w:val="28"/>
        </w:rPr>
        <w:t>veluwezoom</w:t>
      </w:r>
      <w:bookmarkStart w:id="0" w:name="_GoBack"/>
      <w:bookmarkEnd w:id="0"/>
    </w:p>
    <w:p w:rsidR="00734212" w:rsidRPr="00C565EF" w:rsidRDefault="00734212">
      <w:pPr>
        <w:rPr>
          <w:rFonts w:ascii="Neo Sans Std" w:hAnsi="Neo Sans Std"/>
          <w:sz w:val="28"/>
          <w:szCs w:val="28"/>
        </w:rPr>
      </w:pPr>
    </w:p>
    <w:sectPr w:rsidR="00734212" w:rsidRPr="00C565EF" w:rsidSect="00706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62B"/>
    <w:multiLevelType w:val="multilevel"/>
    <w:tmpl w:val="A6A8F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F"/>
    <w:rsid w:val="00706355"/>
    <w:rsid w:val="00734212"/>
    <w:rsid w:val="00C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6649F"/>
  <w15:chartTrackingRefBased/>
  <w15:docId w15:val="{FB6709E1-4129-0B47-991C-E9C4844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6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Tulfer</dc:creator>
  <cp:keywords/>
  <dc:description/>
  <cp:lastModifiedBy>Bas Tulfer</cp:lastModifiedBy>
  <cp:revision>1</cp:revision>
  <dcterms:created xsi:type="dcterms:W3CDTF">2019-02-11T08:25:00Z</dcterms:created>
  <dcterms:modified xsi:type="dcterms:W3CDTF">2019-02-11T08:28:00Z</dcterms:modified>
</cp:coreProperties>
</file>